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83659" w14:textId="118250DC" w:rsidR="00C54772" w:rsidRDefault="00E3730C" w:rsidP="00B63C3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Оголошення конкурсу</w:t>
      </w:r>
    </w:p>
    <w:p w14:paraId="4F64CF67" w14:textId="5CD06EC4" w:rsidR="00E3730C" w:rsidRDefault="00E3730C" w:rsidP="00E3730C">
      <w:pPr>
        <w:tabs>
          <w:tab w:val="left" w:pos="4248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E3730C" w14:paraId="7523F5C6" w14:textId="77777777" w:rsidTr="00E3730C">
        <w:tc>
          <w:tcPr>
            <w:tcW w:w="1980" w:type="dxa"/>
          </w:tcPr>
          <w:p w14:paraId="577AE88A" w14:textId="5D671D15" w:rsidR="00E3730C" w:rsidRPr="00623ECF" w:rsidRDefault="00E3730C" w:rsidP="00E3730C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 w:rsidRPr="00623ECF">
              <w:rPr>
                <w:b/>
                <w:bCs/>
                <w:szCs w:val="28"/>
                <w:lang w:val="uk-UA"/>
              </w:rPr>
              <w:t>Підстава</w:t>
            </w:r>
          </w:p>
        </w:tc>
        <w:tc>
          <w:tcPr>
            <w:tcW w:w="7654" w:type="dxa"/>
          </w:tcPr>
          <w:p w14:paraId="2137CF99" w14:textId="715A658F" w:rsidR="00E3730C" w:rsidRPr="00E3730C" w:rsidRDefault="00E3730C" w:rsidP="006D736B">
            <w:pPr>
              <w:jc w:val="both"/>
              <w:rPr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</w:pPr>
            <w:r w:rsidRPr="00E3730C"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>Закони України «Про місцеве самоврядування в Україні», «Про службу в органах місцевого самоврядування», Постанова Кабінету Міністрів України від 15 лютого 2002 року № 169 «Про затвердження Порядку проведення конкурсу на заміщення вакантних посад державних службовців», розпорядження Боратинського сільського голови від 04 січня 2021 року № 2/1.3 «Про оголошення конкурсу на заміщення вакантних посад»</w:t>
            </w:r>
          </w:p>
        </w:tc>
      </w:tr>
      <w:tr w:rsidR="00E3730C" w14:paraId="660E1336" w14:textId="77777777" w:rsidTr="00E3730C">
        <w:tc>
          <w:tcPr>
            <w:tcW w:w="1980" w:type="dxa"/>
          </w:tcPr>
          <w:p w14:paraId="7F989AEC" w14:textId="23D864D7" w:rsidR="00E3730C" w:rsidRPr="00623ECF" w:rsidRDefault="00E3730C" w:rsidP="00E3730C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 w:rsidRPr="00623ECF">
              <w:rPr>
                <w:b/>
                <w:bCs/>
                <w:szCs w:val="28"/>
                <w:lang w:val="uk-UA"/>
              </w:rPr>
              <w:t>Документи, що необхідно надати претендентам</w:t>
            </w:r>
          </w:p>
        </w:tc>
        <w:tc>
          <w:tcPr>
            <w:tcW w:w="7654" w:type="dxa"/>
          </w:tcPr>
          <w:p w14:paraId="0206F31B" w14:textId="1E8A8C2A" w:rsidR="00E3730C" w:rsidRPr="00E3730C" w:rsidRDefault="00E3730C" w:rsidP="00E3730C">
            <w:pPr>
              <w:pStyle w:val="a4"/>
              <w:numPr>
                <w:ilvl w:val="0"/>
                <w:numId w:val="10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заяву про участь у конкурсі;</w:t>
            </w:r>
          </w:p>
          <w:p w14:paraId="5FA912DF" w14:textId="3A442B01" w:rsidR="00E3730C" w:rsidRPr="00E3730C" w:rsidRDefault="00E3730C" w:rsidP="00E3730C">
            <w:pPr>
              <w:pStyle w:val="a4"/>
              <w:numPr>
                <w:ilvl w:val="0"/>
                <w:numId w:val="10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автобіографію;</w:t>
            </w:r>
          </w:p>
          <w:p w14:paraId="7445DA77" w14:textId="27960C5B" w:rsidR="00E3730C" w:rsidRPr="00E3730C" w:rsidRDefault="00E3730C" w:rsidP="00E3730C">
            <w:pPr>
              <w:pStyle w:val="a4"/>
              <w:numPr>
                <w:ilvl w:val="0"/>
                <w:numId w:val="10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дві фотокартки розміром 4x6 см;</w:t>
            </w:r>
          </w:p>
          <w:p w14:paraId="36DAF5D3" w14:textId="558EAFF0" w:rsidR="00E3730C" w:rsidRPr="00E3730C" w:rsidRDefault="00E3730C" w:rsidP="00E3730C">
            <w:pPr>
              <w:pStyle w:val="a4"/>
              <w:numPr>
                <w:ilvl w:val="0"/>
                <w:numId w:val="10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копії документів про освіту, підвищення кваліфікації, про присудження наукового ступеня або вченого звання;</w:t>
            </w:r>
          </w:p>
          <w:p w14:paraId="09157D64" w14:textId="41ABCA12" w:rsidR="00E3730C" w:rsidRPr="00E3730C" w:rsidRDefault="00E3730C" w:rsidP="00E3730C">
            <w:pPr>
              <w:pStyle w:val="a4"/>
              <w:numPr>
                <w:ilvl w:val="0"/>
                <w:numId w:val="10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копію документа, який посвідчує особу;</w:t>
            </w:r>
          </w:p>
          <w:p w14:paraId="187821B9" w14:textId="47EE6C6C" w:rsidR="00E3730C" w:rsidRPr="00E3730C" w:rsidRDefault="00E3730C" w:rsidP="00E3730C">
            <w:pPr>
              <w:pStyle w:val="a4"/>
              <w:numPr>
                <w:ilvl w:val="0"/>
                <w:numId w:val="10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копію реєстраційного номера облікової картки платника податків;</w:t>
            </w:r>
          </w:p>
          <w:p w14:paraId="1C7C4274" w14:textId="601080EB" w:rsidR="00E3730C" w:rsidRPr="00E3730C" w:rsidRDefault="00E3730C" w:rsidP="00E3730C">
            <w:pPr>
              <w:pStyle w:val="a4"/>
              <w:numPr>
                <w:ilvl w:val="0"/>
                <w:numId w:val="10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3730C">
              <w:rPr>
                <w:rFonts w:ascii="Times New Roman" w:hAnsi="Times New Roman"/>
                <w:bCs/>
                <w:sz w:val="24"/>
                <w:szCs w:val="28"/>
              </w:rPr>
              <w:t>електронну декларацію особи, уповноваженої на виконання функцій держави або місцевого самоврядування (декларацію про майно, доходи, витрати і зобов’язання фінансового характеру) за минулий рік за формою, відповідно до Закону України «Про запобігання  корупції»</w:t>
            </w:r>
          </w:p>
        </w:tc>
      </w:tr>
      <w:tr w:rsidR="00E3730C" w14:paraId="3630036B" w14:textId="77777777" w:rsidTr="00E3730C">
        <w:tc>
          <w:tcPr>
            <w:tcW w:w="1980" w:type="dxa"/>
          </w:tcPr>
          <w:p w14:paraId="4503EBDD" w14:textId="3F40C126" w:rsidR="00E3730C" w:rsidRPr="00623ECF" w:rsidRDefault="00E3730C" w:rsidP="00E3730C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 w:rsidRPr="00623ECF">
              <w:rPr>
                <w:b/>
                <w:bCs/>
                <w:szCs w:val="28"/>
                <w:lang w:val="uk-UA"/>
              </w:rPr>
              <w:t xml:space="preserve">Термін прийняття документів </w:t>
            </w:r>
          </w:p>
        </w:tc>
        <w:tc>
          <w:tcPr>
            <w:tcW w:w="7654" w:type="dxa"/>
          </w:tcPr>
          <w:p w14:paraId="427C50AE" w14:textId="05C22FD9" w:rsidR="00E3730C" w:rsidRPr="00E3730C" w:rsidRDefault="00E3730C" w:rsidP="00E3730C">
            <w:pPr>
              <w:tabs>
                <w:tab w:val="left" w:pos="4248"/>
              </w:tabs>
              <w:rPr>
                <w:bCs/>
                <w:sz w:val="28"/>
                <w:szCs w:val="28"/>
                <w:lang w:val="uk-UA"/>
              </w:rPr>
            </w:pPr>
            <w:r w:rsidRPr="00E3730C">
              <w:rPr>
                <w:bCs/>
                <w:szCs w:val="28"/>
                <w:lang w:val="uk-UA"/>
              </w:rPr>
              <w:t>протягом 30 календарних днів з дня публікації оголошення на офіційному сайті громади (https://boratyn.silrada.org/)</w:t>
            </w:r>
          </w:p>
        </w:tc>
      </w:tr>
      <w:tr w:rsidR="00E3730C" w14:paraId="28DCF63E" w14:textId="77777777" w:rsidTr="00E3730C">
        <w:tc>
          <w:tcPr>
            <w:tcW w:w="1980" w:type="dxa"/>
          </w:tcPr>
          <w:p w14:paraId="6B000266" w14:textId="10B4A67D" w:rsidR="00E3730C" w:rsidRPr="00623ECF" w:rsidRDefault="00E3730C" w:rsidP="00E3730C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 w:rsidRPr="00623ECF">
              <w:rPr>
                <w:b/>
                <w:bCs/>
                <w:szCs w:val="28"/>
                <w:lang w:val="uk-UA"/>
              </w:rPr>
              <w:t>Місце та дата проведення конкурсу</w:t>
            </w:r>
          </w:p>
        </w:tc>
        <w:tc>
          <w:tcPr>
            <w:tcW w:w="7654" w:type="dxa"/>
          </w:tcPr>
          <w:p w14:paraId="2EA221CD" w14:textId="77777777" w:rsidR="00E3730C" w:rsidRDefault="00E3730C" w:rsidP="00E3730C">
            <w:pPr>
              <w:tabs>
                <w:tab w:val="left" w:pos="4248"/>
              </w:tabs>
              <w:rPr>
                <w:bCs/>
                <w:szCs w:val="28"/>
                <w:lang w:val="uk-UA"/>
              </w:rPr>
            </w:pPr>
            <w:r w:rsidRPr="00E3730C">
              <w:rPr>
                <w:bCs/>
                <w:szCs w:val="28"/>
                <w:lang w:val="uk-UA"/>
              </w:rPr>
              <w:t xml:space="preserve">Боратинська сільська рада </w:t>
            </w:r>
          </w:p>
          <w:p w14:paraId="12915672" w14:textId="77777777" w:rsidR="00E3730C" w:rsidRDefault="00E3730C" w:rsidP="00E3730C">
            <w:pPr>
              <w:tabs>
                <w:tab w:val="left" w:pos="4248"/>
              </w:tabs>
              <w:rPr>
                <w:bCs/>
                <w:szCs w:val="28"/>
                <w:lang w:val="uk-UA"/>
              </w:rPr>
            </w:pPr>
            <w:r w:rsidRPr="00E3730C">
              <w:rPr>
                <w:bCs/>
                <w:szCs w:val="28"/>
                <w:lang w:val="uk-UA"/>
              </w:rPr>
              <w:t xml:space="preserve">45605, Волинська обл., Луцький р-н, село Боратин, </w:t>
            </w:r>
            <w:proofErr w:type="spellStart"/>
            <w:r w:rsidRPr="00E3730C">
              <w:rPr>
                <w:bCs/>
                <w:szCs w:val="28"/>
                <w:lang w:val="uk-UA"/>
              </w:rPr>
              <w:t>вул.Центральна</w:t>
            </w:r>
            <w:proofErr w:type="spellEnd"/>
            <w:r w:rsidRPr="00E3730C">
              <w:rPr>
                <w:bCs/>
                <w:szCs w:val="28"/>
                <w:lang w:val="uk-UA"/>
              </w:rPr>
              <w:t xml:space="preserve">, будинок </w:t>
            </w:r>
            <w:r>
              <w:rPr>
                <w:bCs/>
                <w:szCs w:val="28"/>
                <w:lang w:val="uk-UA"/>
              </w:rPr>
              <w:t>15</w:t>
            </w:r>
          </w:p>
          <w:p w14:paraId="7A68FDC9" w14:textId="79A61228" w:rsidR="00E3730C" w:rsidRPr="00E3730C" w:rsidRDefault="00E3730C" w:rsidP="00E3730C">
            <w:pPr>
              <w:tabs>
                <w:tab w:val="left" w:pos="4248"/>
              </w:tabs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05 лютого 2020 року </w:t>
            </w:r>
            <w:r w:rsidR="004E19CB">
              <w:rPr>
                <w:bCs/>
                <w:szCs w:val="28"/>
                <w:lang w:val="uk-UA"/>
              </w:rPr>
              <w:t>08</w:t>
            </w:r>
            <w:r w:rsidR="00623ECF">
              <w:rPr>
                <w:bCs/>
                <w:szCs w:val="28"/>
                <w:lang w:val="uk-UA"/>
              </w:rPr>
              <w:t>.</w:t>
            </w:r>
            <w:r w:rsidR="004E19CB">
              <w:rPr>
                <w:bCs/>
                <w:szCs w:val="28"/>
                <w:lang w:val="uk-UA"/>
              </w:rPr>
              <w:t>30 год.</w:t>
            </w:r>
          </w:p>
        </w:tc>
      </w:tr>
      <w:tr w:rsidR="00E3730C" w14:paraId="3D15CF47" w14:textId="77777777" w:rsidTr="00E3730C">
        <w:tc>
          <w:tcPr>
            <w:tcW w:w="1980" w:type="dxa"/>
          </w:tcPr>
          <w:p w14:paraId="0A4C2D2D" w14:textId="6E4F0627" w:rsidR="00E3730C" w:rsidRPr="00623ECF" w:rsidRDefault="00623ECF" w:rsidP="00E3730C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 w:rsidRPr="00623ECF">
              <w:rPr>
                <w:b/>
                <w:bCs/>
                <w:szCs w:val="28"/>
                <w:lang w:val="uk-UA"/>
              </w:rPr>
              <w:t>Контактна особа</w:t>
            </w:r>
          </w:p>
        </w:tc>
        <w:tc>
          <w:tcPr>
            <w:tcW w:w="7654" w:type="dxa"/>
          </w:tcPr>
          <w:p w14:paraId="276DDF21" w14:textId="558F1642" w:rsidR="00E3730C" w:rsidRPr="00623ECF" w:rsidRDefault="00623ECF" w:rsidP="00E3730C">
            <w:pPr>
              <w:tabs>
                <w:tab w:val="left" w:pos="4248"/>
              </w:tabs>
              <w:rPr>
                <w:bCs/>
                <w:sz w:val="28"/>
                <w:szCs w:val="28"/>
                <w:lang w:val="uk-UA"/>
              </w:rPr>
            </w:pPr>
            <w:r w:rsidRPr="00623ECF">
              <w:rPr>
                <w:bCs/>
                <w:sz w:val="22"/>
                <w:szCs w:val="28"/>
                <w:lang w:val="uk-UA"/>
              </w:rPr>
              <w:t>0954655910 – Макарчук Богдана</w:t>
            </w:r>
          </w:p>
        </w:tc>
      </w:tr>
    </w:tbl>
    <w:p w14:paraId="43363ABB" w14:textId="77777777" w:rsidR="00E3730C" w:rsidRDefault="00E3730C" w:rsidP="00E3730C">
      <w:pPr>
        <w:tabs>
          <w:tab w:val="left" w:pos="4248"/>
        </w:tabs>
        <w:rPr>
          <w:b/>
          <w:bCs/>
          <w:sz w:val="28"/>
          <w:szCs w:val="28"/>
          <w:lang w:val="uk-UA"/>
        </w:rPr>
      </w:pPr>
    </w:p>
    <w:p w14:paraId="399C8305" w14:textId="77777777" w:rsidR="00C54772" w:rsidRDefault="00C54772" w:rsidP="00B63C3A">
      <w:pPr>
        <w:jc w:val="center"/>
        <w:rPr>
          <w:b/>
          <w:bCs/>
          <w:sz w:val="28"/>
          <w:szCs w:val="28"/>
          <w:lang w:val="uk-UA"/>
        </w:rPr>
      </w:pPr>
    </w:p>
    <w:p w14:paraId="06D4D5B4" w14:textId="7679CC38" w:rsidR="00B63C3A" w:rsidRDefault="00B63C3A" w:rsidP="00B63C3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Кваліфікаційні вимоги та критерії професійної придатності</w:t>
      </w:r>
    </w:p>
    <w:p w14:paraId="2E170F24" w14:textId="0584DD4A" w:rsidR="00B63C3A" w:rsidRDefault="00B63C3A" w:rsidP="00B63C3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для зайняття посади начальника відділу </w:t>
      </w:r>
      <w:r w:rsidR="006D736B">
        <w:rPr>
          <w:b/>
          <w:bCs/>
          <w:sz w:val="28"/>
          <w:szCs w:val="28"/>
          <w:lang w:val="uk-UA"/>
        </w:rPr>
        <w:t>організаційно-правового забезпечення</w:t>
      </w:r>
      <w:r>
        <w:rPr>
          <w:b/>
          <w:bCs/>
          <w:sz w:val="28"/>
          <w:szCs w:val="28"/>
          <w:lang w:val="uk-UA"/>
        </w:rPr>
        <w:t xml:space="preserve"> Боратинської сільської ради</w:t>
      </w:r>
    </w:p>
    <w:p w14:paraId="45ACAD1F" w14:textId="77777777" w:rsidR="00B63C3A" w:rsidRDefault="00B63C3A" w:rsidP="00B63C3A">
      <w:pPr>
        <w:jc w:val="center"/>
        <w:rPr>
          <w:b/>
          <w:bCs/>
          <w:sz w:val="28"/>
          <w:szCs w:val="28"/>
          <w:lang w:val="uk-UA"/>
        </w:rPr>
      </w:pPr>
    </w:p>
    <w:p w14:paraId="0C7A5E53" w14:textId="77777777" w:rsidR="00B63C3A" w:rsidRDefault="00B63C3A" w:rsidP="00B63C3A">
      <w:pPr>
        <w:jc w:val="center"/>
        <w:rPr>
          <w:b/>
          <w:sz w:val="16"/>
          <w:szCs w:val="16"/>
          <w:lang w:val="uk-UA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506"/>
        <w:gridCol w:w="5513"/>
      </w:tblGrid>
      <w:tr w:rsidR="00B63C3A" w14:paraId="109144F1" w14:textId="77777777" w:rsidTr="006D73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4462" w14:textId="77777777" w:rsidR="00B63C3A" w:rsidRDefault="00B63C3A" w:rsidP="00B0045F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</w:t>
            </w:r>
          </w:p>
        </w:tc>
        <w:tc>
          <w:tcPr>
            <w:tcW w:w="8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4036" w14:textId="77777777" w:rsidR="00B63C3A" w:rsidRDefault="00B63C3A" w:rsidP="00B0045F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ХАРАКТЕРИСТИКА ПОСАДИ</w:t>
            </w:r>
          </w:p>
        </w:tc>
      </w:tr>
      <w:tr w:rsidR="00B63C3A" w14:paraId="318ACE5C" w14:textId="77777777" w:rsidTr="006D73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5A1" w14:textId="77777777" w:rsidR="00B63C3A" w:rsidRDefault="00B63C3A" w:rsidP="00B0045F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2E2E" w14:textId="59C7EACC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Найменування органу місцевого самоврядування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797F" w14:textId="2519889B" w:rsidR="00B63C3A" w:rsidRDefault="00B63C3A" w:rsidP="00B0045F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Боратинська сільська рада (ЄДРПОУ 04332207) </w:t>
            </w:r>
            <w:proofErr w:type="spellStart"/>
            <w:r w:rsidRPr="00B63C3A">
              <w:t>Україна</w:t>
            </w:r>
            <w:proofErr w:type="spellEnd"/>
            <w:r w:rsidRPr="00B63C3A">
              <w:t xml:space="preserve">, 45605, </w:t>
            </w:r>
            <w:proofErr w:type="spellStart"/>
            <w:r w:rsidRPr="00B63C3A">
              <w:t>Волинська</w:t>
            </w:r>
            <w:proofErr w:type="spellEnd"/>
            <w:r w:rsidRPr="00B63C3A">
              <w:t xml:space="preserve"> обл., </w:t>
            </w:r>
            <w:proofErr w:type="spellStart"/>
            <w:r w:rsidRPr="00B63C3A">
              <w:t>Луцький</w:t>
            </w:r>
            <w:proofErr w:type="spellEnd"/>
            <w:r w:rsidRPr="00B63C3A">
              <w:t xml:space="preserve"> р-н, село Боратин, </w:t>
            </w:r>
            <w:proofErr w:type="spellStart"/>
            <w:r w:rsidRPr="00B63C3A">
              <w:t>вул</w:t>
            </w:r>
            <w:proofErr w:type="gramStart"/>
            <w:r w:rsidRPr="00B63C3A">
              <w:t>.Ц</w:t>
            </w:r>
            <w:proofErr w:type="gramEnd"/>
            <w:r w:rsidRPr="00B63C3A">
              <w:t>ентральна</w:t>
            </w:r>
            <w:proofErr w:type="spellEnd"/>
            <w:r w:rsidRPr="00B63C3A">
              <w:t xml:space="preserve">, </w:t>
            </w:r>
            <w:proofErr w:type="spellStart"/>
            <w:r w:rsidRPr="00B63C3A">
              <w:t>будинок</w:t>
            </w:r>
            <w:proofErr w:type="spellEnd"/>
            <w:r w:rsidRPr="00B63C3A">
              <w:t xml:space="preserve"> 20</w:t>
            </w:r>
          </w:p>
        </w:tc>
      </w:tr>
      <w:tr w:rsidR="00B63C3A" w:rsidRPr="004E19CB" w14:paraId="412BA771" w14:textId="77777777" w:rsidTr="006D736B">
        <w:trPr>
          <w:trHeight w:val="5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755E" w14:textId="77777777" w:rsidR="00B63C3A" w:rsidRDefault="00B63C3A" w:rsidP="00B0045F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57BC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Найменування структурного підрозділу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B72A" w14:textId="2AE1E2F2" w:rsidR="00B63C3A" w:rsidRDefault="00B63C3A" w:rsidP="00B0045F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 w:rsidR="004E19CB">
              <w:rPr>
                <w:lang w:val="uk-UA"/>
              </w:rPr>
              <w:t>організаційно-правового забезпечення</w:t>
            </w:r>
          </w:p>
        </w:tc>
      </w:tr>
      <w:tr w:rsidR="00B63C3A" w14:paraId="538E8445" w14:textId="77777777" w:rsidTr="006D736B">
        <w:trPr>
          <w:trHeight w:val="3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6415" w14:textId="77777777" w:rsidR="00B63C3A" w:rsidRDefault="00B63C3A" w:rsidP="00B0045F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3EC9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Найменування посади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97F6" w14:textId="0D53BD12" w:rsidR="00B63C3A" w:rsidRDefault="00B63C3A" w:rsidP="00B0045F">
            <w:pPr>
              <w:spacing w:line="25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Начальник відділу</w:t>
            </w:r>
          </w:p>
        </w:tc>
      </w:tr>
      <w:tr w:rsidR="00B63C3A" w14:paraId="3CD08456" w14:textId="77777777" w:rsidTr="006D73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24FC" w14:textId="77777777" w:rsidR="00B63C3A" w:rsidRDefault="00B63C3A" w:rsidP="00B0045F">
            <w:pPr>
              <w:numPr>
                <w:ilvl w:val="0"/>
                <w:numId w:val="1"/>
              </w:numPr>
              <w:spacing w:line="256" w:lineRule="auto"/>
              <w:jc w:val="both"/>
              <w:rPr>
                <w:caps/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89D3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lang w:val="uk-UA"/>
              </w:rPr>
              <w:t xml:space="preserve">Категорія посади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38EB" w14:textId="19C45008" w:rsidR="00B63C3A" w:rsidRDefault="00B63C3A" w:rsidP="00B0045F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Посада органу місцевого самоврядування в межах категорії, що визначена статтею 14 Закону України «Про службу в органах місцевого самоврядування»</w:t>
            </w:r>
          </w:p>
        </w:tc>
      </w:tr>
      <w:tr w:rsidR="00B63C3A" w14:paraId="554BC9A3" w14:textId="77777777" w:rsidTr="006D73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9F8D" w14:textId="77777777" w:rsidR="00B63C3A" w:rsidRDefault="00B63C3A" w:rsidP="00B0045F">
            <w:pPr>
              <w:numPr>
                <w:ilvl w:val="0"/>
                <w:numId w:val="1"/>
              </w:numPr>
              <w:spacing w:line="256" w:lineRule="auto"/>
              <w:jc w:val="both"/>
              <w:rPr>
                <w:caps/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A28F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lang w:val="uk-UA"/>
              </w:rPr>
              <w:t>Мета посади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4CF3" w14:textId="0ABE1DF3" w:rsidR="00B63C3A" w:rsidRDefault="00151F47" w:rsidP="00B0045F">
            <w:pPr>
              <w:pStyle w:val="a3"/>
              <w:spacing w:line="256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Організація </w:t>
            </w:r>
            <w:r w:rsidR="006D736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роботи сільської ради</w:t>
            </w:r>
            <w:r w:rsidR="00B63C3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</w:p>
        </w:tc>
      </w:tr>
      <w:tr w:rsidR="00B63C3A" w14:paraId="176CBBF2" w14:textId="77777777" w:rsidTr="006D73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575E" w14:textId="77777777" w:rsidR="00B63C3A" w:rsidRDefault="00B63C3A" w:rsidP="00B0045F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933A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Зміст виконуваної за посадою роботи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6BF5" w14:textId="77777777" w:rsidR="00151F47" w:rsidRPr="00151F47" w:rsidRDefault="00151F47" w:rsidP="00151F47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 w:rsidRPr="00151F47">
              <w:rPr>
                <w:rFonts w:ascii="Times New Roman" w:hAnsi="Times New Roman"/>
                <w:szCs w:val="24"/>
              </w:rPr>
              <w:t xml:space="preserve">1) очолює відділ, здійснює керівництво відділом та повноваження, визначені Законом України «Про службу в органах місцевого самоврядування»; несе </w:t>
            </w:r>
            <w:r w:rsidRPr="00151F47">
              <w:rPr>
                <w:rFonts w:ascii="Times New Roman" w:hAnsi="Times New Roman"/>
                <w:szCs w:val="24"/>
              </w:rPr>
              <w:lastRenderedPageBreak/>
              <w:t>персональну відповідальність за організацію та результати його діяльності; сприяє створенню належних умов праці у відділі;</w:t>
            </w:r>
          </w:p>
          <w:p w14:paraId="1D2352E7" w14:textId="1F0EBCB4" w:rsidR="004E19CB" w:rsidRDefault="004E19CB" w:rsidP="00151F47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2) здійснює загальну координацію систем документообігу, кадрового та юридичного забезпечення ради; </w:t>
            </w:r>
          </w:p>
          <w:p w14:paraId="72C946A8" w14:textId="76A51B4E" w:rsidR="004E19CB" w:rsidRDefault="004E19CB" w:rsidP="004E19CB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3) реалізація завдань покладених на відділ:</w:t>
            </w:r>
          </w:p>
          <w:p w14:paraId="52B543B2" w14:textId="402590D7" w:rsidR="004E19CB" w:rsidRPr="004E19CB" w:rsidRDefault="004E19CB" w:rsidP="004E19CB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в</w:t>
            </w:r>
            <w:r w:rsidRPr="004E19CB">
              <w:rPr>
                <w:rFonts w:ascii="Times New Roman" w:hAnsi="Times New Roman"/>
                <w:szCs w:val="24"/>
              </w:rPr>
              <w:t xml:space="preserve">едення </w:t>
            </w:r>
            <w:proofErr w:type="spellStart"/>
            <w:r w:rsidRPr="004E19CB">
              <w:rPr>
                <w:rFonts w:ascii="Times New Roman" w:hAnsi="Times New Roman"/>
                <w:szCs w:val="24"/>
              </w:rPr>
              <w:t>документобігу</w:t>
            </w:r>
            <w:proofErr w:type="spellEnd"/>
            <w:r w:rsidRPr="004E19CB">
              <w:rPr>
                <w:rFonts w:ascii="Times New Roman" w:hAnsi="Times New Roman"/>
                <w:szCs w:val="24"/>
              </w:rPr>
              <w:t xml:space="preserve"> с</w:t>
            </w:r>
            <w:r>
              <w:rPr>
                <w:rFonts w:ascii="Times New Roman" w:hAnsi="Times New Roman"/>
                <w:szCs w:val="24"/>
              </w:rPr>
              <w:t>ільської ради</w:t>
            </w:r>
          </w:p>
          <w:p w14:paraId="0EF2E693" w14:textId="0C01DB1E" w:rsidR="004E19CB" w:rsidRPr="004E19CB" w:rsidRDefault="004E19CB" w:rsidP="004E19CB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к</w:t>
            </w:r>
            <w:r w:rsidRPr="004E19CB">
              <w:rPr>
                <w:rFonts w:ascii="Times New Roman" w:hAnsi="Times New Roman"/>
                <w:szCs w:val="24"/>
              </w:rPr>
              <w:t>адрова робота</w:t>
            </w:r>
          </w:p>
          <w:p w14:paraId="17843FE4" w14:textId="5A41F3E9" w:rsidR="004E19CB" w:rsidRPr="004E19CB" w:rsidRDefault="004E19CB" w:rsidP="004E19CB">
            <w:pPr>
              <w:pStyle w:val="10"/>
              <w:tabs>
                <w:tab w:val="left" w:pos="327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ю</w:t>
            </w:r>
            <w:r w:rsidRPr="004E19CB">
              <w:rPr>
                <w:rFonts w:ascii="Times New Roman" w:hAnsi="Times New Roman"/>
                <w:szCs w:val="24"/>
              </w:rPr>
              <w:t xml:space="preserve">ридичне забезпечення </w:t>
            </w:r>
          </w:p>
          <w:p w14:paraId="4793C0EE" w14:textId="79614599" w:rsidR="004E19CB" w:rsidRPr="004E19CB" w:rsidRDefault="004E19CB" w:rsidP="004E19CB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4E19CB">
              <w:rPr>
                <w:rFonts w:ascii="Times New Roman" w:hAnsi="Times New Roman"/>
                <w:szCs w:val="24"/>
              </w:rPr>
              <w:t xml:space="preserve">антикорупційна робота </w:t>
            </w:r>
          </w:p>
          <w:p w14:paraId="0A5D3FA8" w14:textId="66206678" w:rsidR="004E19CB" w:rsidRPr="004E19CB" w:rsidRDefault="004E19CB" w:rsidP="004E19CB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4E19CB">
              <w:rPr>
                <w:rFonts w:ascii="Times New Roman" w:hAnsi="Times New Roman"/>
                <w:szCs w:val="24"/>
              </w:rPr>
              <w:t>комп’ютерне забезпечення</w:t>
            </w:r>
          </w:p>
          <w:p w14:paraId="365FD7AA" w14:textId="6B11E062" w:rsidR="004E19CB" w:rsidRPr="004E19CB" w:rsidRDefault="004E19CB" w:rsidP="004E19CB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4E19CB">
              <w:rPr>
                <w:rFonts w:ascii="Times New Roman" w:hAnsi="Times New Roman"/>
                <w:szCs w:val="24"/>
              </w:rPr>
              <w:t xml:space="preserve">облік військовозобов’язаних та учасників </w:t>
            </w:r>
            <w:r>
              <w:rPr>
                <w:rFonts w:ascii="Times New Roman" w:hAnsi="Times New Roman"/>
                <w:szCs w:val="24"/>
              </w:rPr>
              <w:t>АТО</w:t>
            </w:r>
            <w:r w:rsidRPr="004E19CB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УБД</w:t>
            </w:r>
          </w:p>
          <w:p w14:paraId="02574C89" w14:textId="6954B0B3" w:rsidR="004E19CB" w:rsidRPr="004E19CB" w:rsidRDefault="004E19CB" w:rsidP="004E19CB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4E19CB">
              <w:rPr>
                <w:rFonts w:ascii="Times New Roman" w:hAnsi="Times New Roman"/>
                <w:szCs w:val="24"/>
              </w:rPr>
              <w:t>візування та аналіз усіх рішень ради</w:t>
            </w:r>
          </w:p>
          <w:p w14:paraId="6A1FE3AE" w14:textId="6709313F" w:rsidR="004E19CB" w:rsidRPr="004E19CB" w:rsidRDefault="004E19CB" w:rsidP="004E19CB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4E19CB">
              <w:rPr>
                <w:rFonts w:ascii="Times New Roman" w:hAnsi="Times New Roman"/>
                <w:szCs w:val="24"/>
              </w:rPr>
              <w:t>підготовка та аналіз програм ради</w:t>
            </w:r>
          </w:p>
          <w:p w14:paraId="646E8817" w14:textId="044DD672" w:rsidR="004E19CB" w:rsidRPr="004E19CB" w:rsidRDefault="004E19CB" w:rsidP="004E19CB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4E19CB">
              <w:rPr>
                <w:rFonts w:ascii="Times New Roman" w:hAnsi="Times New Roman"/>
                <w:szCs w:val="24"/>
              </w:rPr>
              <w:t>регуляторна діяльність</w:t>
            </w:r>
          </w:p>
          <w:p w14:paraId="7F67D130" w14:textId="64865695" w:rsidR="004E19CB" w:rsidRPr="004E19CB" w:rsidRDefault="004E19CB" w:rsidP="004E19CB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4E19CB">
              <w:rPr>
                <w:rFonts w:ascii="Times New Roman" w:hAnsi="Times New Roman"/>
                <w:szCs w:val="24"/>
              </w:rPr>
              <w:t>господарське забезпечення діяльності рад</w:t>
            </w:r>
          </w:p>
          <w:p w14:paraId="4CD121C9" w14:textId="772E3D47" w:rsidR="004E19CB" w:rsidRPr="004E19CB" w:rsidRDefault="004E19CB" w:rsidP="004E19CB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4E19CB">
              <w:rPr>
                <w:rFonts w:ascii="Times New Roman" w:hAnsi="Times New Roman"/>
                <w:szCs w:val="24"/>
              </w:rPr>
              <w:t>реєстрація та відповіді на звернення громадян</w:t>
            </w:r>
          </w:p>
          <w:p w14:paraId="0E0A05E6" w14:textId="2B6C85C0" w:rsidR="004E19CB" w:rsidRPr="004E19CB" w:rsidRDefault="004E19CB" w:rsidP="004E19CB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4E19CB">
              <w:rPr>
                <w:rFonts w:ascii="Times New Roman" w:hAnsi="Times New Roman"/>
                <w:szCs w:val="24"/>
              </w:rPr>
              <w:t>ведення особистих прийомів та нарад</w:t>
            </w:r>
          </w:p>
          <w:p w14:paraId="29F42CF0" w14:textId="4B8C4B4B" w:rsidR="004E19CB" w:rsidRPr="00151F47" w:rsidRDefault="004E19CB" w:rsidP="004E19CB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сприяння у роботі</w:t>
            </w:r>
            <w:r w:rsidRPr="004E19CB">
              <w:rPr>
                <w:rFonts w:ascii="Times New Roman" w:hAnsi="Times New Roman"/>
                <w:szCs w:val="24"/>
              </w:rPr>
              <w:t xml:space="preserve"> депутатських комісій </w:t>
            </w:r>
            <w:r>
              <w:rPr>
                <w:rFonts w:ascii="Times New Roman" w:hAnsi="Times New Roman"/>
                <w:szCs w:val="24"/>
              </w:rPr>
              <w:t>та ін.</w:t>
            </w:r>
          </w:p>
        </w:tc>
      </w:tr>
      <w:tr w:rsidR="00B63C3A" w:rsidRPr="005F543B" w14:paraId="6BC5B248" w14:textId="77777777" w:rsidTr="006D73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F4B4" w14:textId="77777777" w:rsidR="00B63C3A" w:rsidRDefault="00B63C3A" w:rsidP="00B0045F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634C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Оплата праці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4682" w14:textId="721EFE68" w:rsidR="00B63C3A" w:rsidRDefault="00151F47" w:rsidP="00B0045F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 w:eastAsia="uk-UA"/>
              </w:rPr>
              <w:t>Постанова Кабінету Міністрів України від 09 березня 2006 року № 268 «</w:t>
            </w:r>
            <w:r w:rsidRPr="00151F47">
              <w:rPr>
                <w:lang w:val="uk-UA" w:eastAsia="uk-UA"/>
              </w:rPr>
              <w:t>Про упорядкування структури та умов оплати праці працівників апарату органів виконавчої влади, органів прокуратури, судів та інших органів</w:t>
            </w:r>
            <w:r>
              <w:rPr>
                <w:lang w:val="uk-UA" w:eastAsia="uk-UA"/>
              </w:rPr>
              <w:t>»</w:t>
            </w:r>
          </w:p>
        </w:tc>
      </w:tr>
      <w:tr w:rsidR="00B63C3A" w14:paraId="21B1E542" w14:textId="77777777" w:rsidTr="006D736B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51D2" w14:textId="77777777" w:rsidR="00B63C3A" w:rsidRDefault="00B63C3A" w:rsidP="00B0045F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8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9ADD" w14:textId="77777777" w:rsidR="00B63C3A" w:rsidRDefault="00B63C3A" w:rsidP="00B0045F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КВАЛІФІКАЦІЙНІ ВИМОГИ</w:t>
            </w:r>
          </w:p>
        </w:tc>
      </w:tr>
      <w:tr w:rsidR="00B63C3A" w14:paraId="725E1D1A" w14:textId="77777777" w:rsidTr="006D736B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C7B4" w14:textId="77777777" w:rsidR="00B63C3A" w:rsidRDefault="00B63C3A" w:rsidP="00B0045F">
            <w:pPr>
              <w:numPr>
                <w:ilvl w:val="0"/>
                <w:numId w:val="3"/>
              </w:numPr>
              <w:spacing w:line="25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Загальні вимоги</w:t>
            </w:r>
          </w:p>
        </w:tc>
      </w:tr>
      <w:tr w:rsidR="00B63C3A" w14:paraId="550E8538" w14:textId="77777777" w:rsidTr="006D736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710C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1.1.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A3E9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1796" w14:textId="17C294B2" w:rsidR="00B63C3A" w:rsidRDefault="00B63C3A" w:rsidP="00B0045F">
            <w:pPr>
              <w:spacing w:line="256" w:lineRule="auto"/>
              <w:jc w:val="both"/>
              <w:rPr>
                <w:lang w:val="uk-UA"/>
              </w:rPr>
            </w:pPr>
            <w:proofErr w:type="spellStart"/>
            <w:r>
              <w:t>Вища</w:t>
            </w:r>
            <w:proofErr w:type="spellEnd"/>
          </w:p>
        </w:tc>
      </w:tr>
      <w:tr w:rsidR="00B63C3A" w14:paraId="79E3D8B7" w14:textId="77777777" w:rsidTr="006D73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AA3C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810F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Ступінь вищої освіти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FE4E" w14:textId="77777777" w:rsidR="00B63C3A" w:rsidRDefault="00B63C3A" w:rsidP="00B0045F">
            <w:pPr>
              <w:spacing w:line="256" w:lineRule="auto"/>
              <w:jc w:val="both"/>
            </w:pPr>
            <w:proofErr w:type="spellStart"/>
            <w:r>
              <w:t>Спеціаліст</w:t>
            </w:r>
            <w:proofErr w:type="spellEnd"/>
            <w:r>
              <w:t xml:space="preserve"> (</w:t>
            </w:r>
            <w:proofErr w:type="spellStart"/>
            <w:r>
              <w:t>магістр</w:t>
            </w:r>
            <w:proofErr w:type="spellEnd"/>
            <w:r>
              <w:t>)</w:t>
            </w:r>
          </w:p>
        </w:tc>
      </w:tr>
      <w:tr w:rsidR="00B63C3A" w14:paraId="13D34681" w14:textId="77777777" w:rsidTr="006D73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D147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1.2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60BF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lang w:val="uk-UA"/>
              </w:rPr>
              <w:t xml:space="preserve">Стаж роботи </w:t>
            </w:r>
            <w:r>
              <w:rPr>
                <w:lang w:val="uk-UA" w:eastAsia="uk-UA"/>
              </w:rPr>
              <w:t xml:space="preserve"> (тривалість у роках, у тому числі на посадах певної категорії)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2B98" w14:textId="4A2E7BB3" w:rsidR="00B63C3A" w:rsidRDefault="00B63C3A" w:rsidP="00B0045F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Стаж роботи (служби) на посадах </w:t>
            </w:r>
            <w:r w:rsidR="00151F47">
              <w:rPr>
                <w:color w:val="000000"/>
                <w:lang w:val="uk-UA"/>
              </w:rPr>
              <w:t xml:space="preserve">в органах місцевого самоврядування/державної служби не менше </w:t>
            </w:r>
            <w:r w:rsidR="004E19CB">
              <w:rPr>
                <w:color w:val="000000"/>
                <w:lang w:val="uk-UA"/>
              </w:rPr>
              <w:t>2</w:t>
            </w:r>
            <w:r w:rsidR="00151F47">
              <w:rPr>
                <w:color w:val="000000"/>
                <w:lang w:val="uk-UA"/>
              </w:rPr>
              <w:t xml:space="preserve"> років</w:t>
            </w:r>
          </w:p>
        </w:tc>
      </w:tr>
      <w:tr w:rsidR="00B63C3A" w14:paraId="79F9FDD3" w14:textId="77777777" w:rsidTr="006D73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8600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1.3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7E3F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Володіння державною мовою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2554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Вільно</w:t>
            </w:r>
          </w:p>
        </w:tc>
      </w:tr>
      <w:tr w:rsidR="00E3730C" w14:paraId="7D0AE730" w14:textId="77777777" w:rsidTr="006D73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16A7" w14:textId="278A25D6" w:rsidR="00E3730C" w:rsidRDefault="00E3730C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1.4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D61E" w14:textId="4594D852" w:rsidR="00E3730C" w:rsidRDefault="00E3730C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Громадянство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0163" w14:textId="6D5E1C9F" w:rsidR="00E3730C" w:rsidRDefault="00E3730C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Україна</w:t>
            </w:r>
          </w:p>
        </w:tc>
      </w:tr>
      <w:tr w:rsidR="00B63C3A" w14:paraId="74A9E390" w14:textId="77777777" w:rsidTr="006D736B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5B1B" w14:textId="77777777" w:rsidR="00B63C3A" w:rsidRDefault="00B63C3A" w:rsidP="00B0045F">
            <w:pPr>
              <w:spacing w:line="25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2. Спеціальні вимоги</w:t>
            </w:r>
          </w:p>
        </w:tc>
      </w:tr>
      <w:tr w:rsidR="00B63C3A" w:rsidRPr="00B63C3A" w14:paraId="28BC242A" w14:textId="77777777" w:rsidTr="006D736B">
        <w:trPr>
          <w:trHeight w:val="73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F377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E249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lang w:val="uk-UA"/>
              </w:rPr>
              <w:t>Галузь знань (найменування спеціальності)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D806" w14:textId="7DBF0851" w:rsidR="00B63C3A" w:rsidRDefault="004E19CB" w:rsidP="00B0045F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«Право», «Менеджмент організацій», «Документознавство»</w:t>
            </w:r>
            <w:r w:rsidR="006D736B">
              <w:rPr>
                <w:lang w:val="uk-UA"/>
              </w:rPr>
              <w:t xml:space="preserve"> тощо</w:t>
            </w:r>
            <w:r>
              <w:rPr>
                <w:lang w:val="uk-UA"/>
              </w:rPr>
              <w:t>.</w:t>
            </w:r>
          </w:p>
        </w:tc>
      </w:tr>
      <w:tr w:rsidR="00B63C3A" w14:paraId="7CD3E142" w14:textId="77777777" w:rsidTr="006D73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2BC2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9CC7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Знання законодавства відповідно до посадових обов’язків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35F7" w14:textId="56558853" w:rsidR="00B63C3A" w:rsidRDefault="00B63C3A" w:rsidP="00B0045F">
            <w:pPr>
              <w:pStyle w:val="1"/>
              <w:numPr>
                <w:ilvl w:val="0"/>
                <w:numId w:val="4"/>
              </w:numPr>
              <w:spacing w:line="256" w:lineRule="auto"/>
              <w:ind w:left="262" w:hanging="26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Конституція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; </w:t>
            </w:r>
          </w:p>
          <w:p w14:paraId="2A5BCCBE" w14:textId="7A54C924" w:rsidR="00151F47" w:rsidRDefault="00151F47" w:rsidP="00B0045F">
            <w:pPr>
              <w:pStyle w:val="1"/>
              <w:numPr>
                <w:ilvl w:val="0"/>
                <w:numId w:val="4"/>
              </w:numPr>
              <w:spacing w:line="256" w:lineRule="auto"/>
              <w:ind w:left="262" w:hanging="26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Закон</w:t>
            </w:r>
            <w:r w:rsidR="006D736B">
              <w:rPr>
                <w:rFonts w:ascii="Times New Roman" w:hAnsi="Times New Roman"/>
                <w:sz w:val="24"/>
                <w:szCs w:val="24"/>
                <w:lang w:val="ru-RU" w:eastAsia="en-US"/>
              </w:rPr>
              <w:t>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місцеве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самоврядування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Україні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»</w:t>
            </w:r>
            <w:r w:rsidR="006D736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, «Про службу в органах </w:t>
            </w:r>
            <w:proofErr w:type="spellStart"/>
            <w:r w:rsidR="006D736B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місцевого</w:t>
            </w:r>
            <w:proofErr w:type="spellEnd"/>
            <w:r w:rsidR="006D736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6D736B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самоврядування</w:t>
            </w:r>
            <w:proofErr w:type="spellEnd"/>
            <w:r w:rsidR="006D736B">
              <w:rPr>
                <w:rFonts w:ascii="Times New Roman" w:hAnsi="Times New Roman"/>
                <w:sz w:val="24"/>
                <w:szCs w:val="24"/>
                <w:lang w:val="ru-RU" w:eastAsia="en-US"/>
              </w:rPr>
              <w:t>»</w:t>
            </w:r>
          </w:p>
          <w:p w14:paraId="26ABEF19" w14:textId="08128038" w:rsidR="006D736B" w:rsidRDefault="006D736B" w:rsidP="00B0045F">
            <w:pPr>
              <w:pStyle w:val="1"/>
              <w:numPr>
                <w:ilvl w:val="0"/>
                <w:numId w:val="4"/>
              </w:numPr>
              <w:spacing w:line="256" w:lineRule="auto"/>
              <w:ind w:left="262" w:hanging="26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Цивільний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Кодекс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України</w:t>
            </w:r>
            <w:proofErr w:type="spellEnd"/>
          </w:p>
          <w:p w14:paraId="3DB8FD22" w14:textId="537F242B" w:rsidR="00151F47" w:rsidRPr="00151F47" w:rsidRDefault="00B63C3A" w:rsidP="00151F47">
            <w:pPr>
              <w:pStyle w:val="1"/>
              <w:numPr>
                <w:ilvl w:val="0"/>
                <w:numId w:val="4"/>
              </w:numPr>
              <w:spacing w:line="256" w:lineRule="auto"/>
              <w:ind w:left="262" w:hanging="262"/>
              <w:jc w:val="both"/>
              <w:rPr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Закон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запобігання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корупції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»</w:t>
            </w:r>
            <w:r w:rsidR="00151F4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, та </w:t>
            </w:r>
            <w:proofErr w:type="spellStart"/>
            <w:r w:rsidR="00151F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ін</w:t>
            </w:r>
            <w:proofErr w:type="spellEnd"/>
            <w:r w:rsidR="00151F47">
              <w:rPr>
                <w:rFonts w:ascii="Times New Roman" w:hAnsi="Times New Roman"/>
                <w:sz w:val="24"/>
                <w:szCs w:val="24"/>
                <w:lang w:val="ru-RU" w:eastAsia="en-US"/>
              </w:rPr>
              <w:t>.</w:t>
            </w:r>
          </w:p>
        </w:tc>
      </w:tr>
      <w:tr w:rsidR="00B63C3A" w14:paraId="16B7BA50" w14:textId="77777777" w:rsidTr="006D73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8DFF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5491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Професійні знання (</w:t>
            </w:r>
            <w:r>
              <w:rPr>
                <w:lang w:val="uk-UA" w:eastAsia="uk-UA"/>
              </w:rPr>
              <w:t>відповідно до посади з урахуванням вимог спеціальних законів)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877B" w14:textId="77777777" w:rsidR="00B63C3A" w:rsidRDefault="00B63C3A" w:rsidP="00B0045F">
            <w:pPr>
              <w:numPr>
                <w:ilvl w:val="0"/>
                <w:numId w:val="5"/>
              </w:numPr>
              <w:tabs>
                <w:tab w:val="left" w:pos="299"/>
              </w:tabs>
              <w:spacing w:line="256" w:lineRule="auto"/>
              <w:ind w:left="267" w:hanging="283"/>
              <w:jc w:val="both"/>
              <w:rPr>
                <w:lang w:val="uk-UA"/>
              </w:rPr>
            </w:pPr>
            <w:r>
              <w:rPr>
                <w:lang w:val="uk-UA"/>
              </w:rPr>
              <w:t>професійний досвід за напрямом роботи;</w:t>
            </w:r>
          </w:p>
          <w:p w14:paraId="5A6B58FE" w14:textId="21B565C9" w:rsidR="00B63C3A" w:rsidRDefault="00B63C3A" w:rsidP="00B0045F">
            <w:pPr>
              <w:widowControl w:val="0"/>
              <w:numPr>
                <w:ilvl w:val="0"/>
                <w:numId w:val="5"/>
              </w:numPr>
              <w:tabs>
                <w:tab w:val="left" w:pos="299"/>
              </w:tabs>
              <w:suppressAutoHyphens/>
              <w:spacing w:line="256" w:lineRule="auto"/>
              <w:ind w:left="267" w:hanging="283"/>
              <w:jc w:val="both"/>
              <w:rPr>
                <w:lang w:val="uk-UA"/>
              </w:rPr>
            </w:pPr>
            <w:r>
              <w:rPr>
                <w:color w:val="333333"/>
                <w:lang w:val="uk-UA"/>
              </w:rPr>
              <w:t>навички</w:t>
            </w:r>
            <w:r>
              <w:rPr>
                <w:lang w:val="uk-UA"/>
              </w:rPr>
              <w:t xml:space="preserve"> тлумачення законодавчих актів та застосовування їх на практиці;</w:t>
            </w:r>
          </w:p>
          <w:p w14:paraId="13514026" w14:textId="2FDEF364" w:rsidR="006D736B" w:rsidRPr="006D736B" w:rsidRDefault="006D736B" w:rsidP="006D736B">
            <w:pPr>
              <w:widowControl w:val="0"/>
              <w:numPr>
                <w:ilvl w:val="0"/>
                <w:numId w:val="5"/>
              </w:numPr>
              <w:tabs>
                <w:tab w:val="left" w:pos="299"/>
              </w:tabs>
              <w:suppressAutoHyphens/>
              <w:spacing w:line="256" w:lineRule="auto"/>
              <w:ind w:left="267" w:hanging="283"/>
              <w:jc w:val="both"/>
              <w:rPr>
                <w:lang w:val="uk-UA"/>
              </w:rPr>
            </w:pPr>
            <w:r>
              <w:rPr>
                <w:color w:val="333333"/>
                <w:lang w:val="uk-UA"/>
              </w:rPr>
              <w:t>досвід представництва в судах;</w:t>
            </w:r>
          </w:p>
          <w:p w14:paraId="03BB6C06" w14:textId="77777777" w:rsidR="00B63C3A" w:rsidRDefault="00B63C3A" w:rsidP="00B0045F">
            <w:pPr>
              <w:pStyle w:val="a4"/>
              <w:numPr>
                <w:ilvl w:val="0"/>
                <w:numId w:val="5"/>
              </w:numPr>
              <w:tabs>
                <w:tab w:val="left" w:pos="299"/>
              </w:tabs>
              <w:spacing w:after="0" w:line="240" w:lineRule="auto"/>
              <w:ind w:left="267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комунікативні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організаторські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здібності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482BD31C" w14:textId="77777777" w:rsidR="00B63C3A" w:rsidRDefault="00B63C3A" w:rsidP="00B0045F">
            <w:pPr>
              <w:pStyle w:val="a4"/>
              <w:numPr>
                <w:ilvl w:val="0"/>
                <w:numId w:val="5"/>
              </w:numPr>
              <w:tabs>
                <w:tab w:val="left" w:pos="299"/>
              </w:tabs>
              <w:spacing w:after="0" w:line="240" w:lineRule="auto"/>
              <w:ind w:left="267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4"/>
                <w:kern w:val="24"/>
                <w:sz w:val="24"/>
                <w:szCs w:val="24"/>
                <w:lang w:val="ru-RU"/>
              </w:rPr>
              <w:lastRenderedPageBreak/>
              <w:t>навички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kern w:val="24"/>
                <w:sz w:val="24"/>
                <w:szCs w:val="24"/>
                <w:lang w:val="ru-RU"/>
              </w:rPr>
              <w:t xml:space="preserve"> постановки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kern w:val="24"/>
                <w:sz w:val="24"/>
                <w:szCs w:val="24"/>
                <w:lang w:val="ru-RU"/>
              </w:rPr>
              <w:t>цілей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kern w:val="24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kern w:val="24"/>
                <w:sz w:val="24"/>
                <w:szCs w:val="24"/>
                <w:lang w:val="ru-RU"/>
              </w:rPr>
              <w:t>організації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kern w:val="24"/>
                <w:sz w:val="24"/>
                <w:szCs w:val="24"/>
                <w:lang w:val="ru-RU"/>
              </w:rPr>
              <w:t>робіт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kern w:val="24"/>
                <w:sz w:val="24"/>
                <w:szCs w:val="24"/>
                <w:lang w:val="ru-RU"/>
              </w:rPr>
              <w:t>;</w:t>
            </w:r>
          </w:p>
          <w:p w14:paraId="074900FE" w14:textId="77777777" w:rsidR="00B63C3A" w:rsidRDefault="00B63C3A" w:rsidP="00B0045F">
            <w:pPr>
              <w:numPr>
                <w:ilvl w:val="0"/>
                <w:numId w:val="5"/>
              </w:numPr>
              <w:spacing w:line="256" w:lineRule="auto"/>
              <w:ind w:left="267" w:hanging="283"/>
              <w:jc w:val="both"/>
              <w:rPr>
                <w:lang w:val="uk-UA"/>
              </w:rPr>
            </w:pPr>
            <w:r>
              <w:rPr>
                <w:lang w:val="uk-UA"/>
              </w:rPr>
              <w:t>знання та використання засобів комунікацій, комп'ютерної техніки та програмного забезпечення</w:t>
            </w:r>
          </w:p>
        </w:tc>
      </w:tr>
      <w:tr w:rsidR="00B63C3A" w:rsidRPr="004E19CB" w14:paraId="03683F8C" w14:textId="77777777" w:rsidTr="006D736B">
        <w:trPr>
          <w:trHeight w:val="113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3EB8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lastRenderedPageBreak/>
              <w:t>2.4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E066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Лідерство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94CE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ind w:left="267" w:hanging="267"/>
              <w:jc w:val="both"/>
              <w:rPr>
                <w:lang w:val="uk-UA"/>
              </w:rPr>
            </w:pPr>
            <w:r>
              <w:rPr>
                <w:lang w:val="uk-UA"/>
              </w:rPr>
              <w:t>лідерські якості та організаторські здібності;</w:t>
            </w:r>
          </w:p>
          <w:p w14:paraId="30F35DF5" w14:textId="35D92086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ind w:left="267" w:hanging="267"/>
              <w:jc w:val="both"/>
              <w:rPr>
                <w:lang w:val="uk-UA"/>
              </w:rPr>
            </w:pPr>
            <w:r>
              <w:rPr>
                <w:lang w:val="uk-UA" w:eastAsia="en-US"/>
              </w:rPr>
              <w:t xml:space="preserve">здатність координувати та контролювати </w:t>
            </w:r>
            <w:r w:rsidR="006D736B">
              <w:rPr>
                <w:lang w:val="uk-UA" w:eastAsia="en-US"/>
              </w:rPr>
              <w:t>роботу сільської ради</w:t>
            </w:r>
          </w:p>
        </w:tc>
      </w:tr>
      <w:tr w:rsidR="00B63C3A" w:rsidRPr="005F543B" w14:paraId="55C7D820" w14:textId="77777777" w:rsidTr="006D736B">
        <w:trPr>
          <w:trHeight w:val="11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9289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5FD9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Прийняття ефективних рішень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C5A7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ind w:left="267" w:hanging="283"/>
              <w:jc w:val="both"/>
              <w:rPr>
                <w:lang w:val="uk-UA"/>
              </w:rPr>
            </w:pPr>
            <w:r>
              <w:rPr>
                <w:lang w:val="uk-UA"/>
              </w:rPr>
              <w:t>оперативне виконання поставлених задач;</w:t>
            </w:r>
          </w:p>
          <w:p w14:paraId="35244586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ind w:left="267" w:hanging="283"/>
              <w:jc w:val="both"/>
              <w:rPr>
                <w:lang w:val="uk-UA"/>
              </w:rPr>
            </w:pPr>
            <w:r>
              <w:rPr>
                <w:lang w:val="uk-UA"/>
              </w:rPr>
              <w:t>висока швидкість мислення;</w:t>
            </w:r>
          </w:p>
          <w:p w14:paraId="4B8C05D0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ind w:left="267" w:hanging="283"/>
              <w:jc w:val="both"/>
              <w:rPr>
                <w:lang w:val="uk-UA"/>
              </w:rPr>
            </w:pPr>
            <w:r>
              <w:rPr>
                <w:lang w:val="uk-UA"/>
              </w:rPr>
              <w:t>аналіз і прогнозування наслідків рішень, що приймаються</w:t>
            </w:r>
          </w:p>
        </w:tc>
      </w:tr>
      <w:tr w:rsidR="00B63C3A" w14:paraId="70F0AB98" w14:textId="77777777" w:rsidTr="006D736B">
        <w:trPr>
          <w:trHeight w:val="14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1C1D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2.6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723C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Комунікації та взаємодія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1846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ind w:left="267" w:hanging="267"/>
              <w:jc w:val="both"/>
              <w:rPr>
                <w:lang w:val="uk-UA"/>
              </w:rPr>
            </w:pPr>
            <w:r>
              <w:rPr>
                <w:lang w:val="uk-UA"/>
              </w:rPr>
              <w:t>комунікабельність;</w:t>
            </w:r>
          </w:p>
          <w:p w14:paraId="24A9DBF4" w14:textId="66E451E4" w:rsidR="00C54772" w:rsidRPr="00C54772" w:rsidRDefault="00B63C3A" w:rsidP="00C54772">
            <w:pPr>
              <w:numPr>
                <w:ilvl w:val="0"/>
                <w:numId w:val="4"/>
              </w:numPr>
              <w:spacing w:line="256" w:lineRule="auto"/>
              <w:ind w:left="267" w:hanging="267"/>
              <w:jc w:val="both"/>
              <w:rPr>
                <w:lang w:val="uk-UA"/>
              </w:rPr>
            </w:pPr>
            <w:r>
              <w:rPr>
                <w:lang w:val="uk-UA"/>
              </w:rPr>
              <w:t>уміння ефективної координації</w:t>
            </w:r>
            <w:r w:rsidR="00C54772">
              <w:rPr>
                <w:lang w:val="uk-UA"/>
              </w:rPr>
              <w:t xml:space="preserve"> та взаємодії</w:t>
            </w:r>
            <w:r>
              <w:rPr>
                <w:lang w:val="uk-UA"/>
              </w:rPr>
              <w:t xml:space="preserve"> </w:t>
            </w:r>
            <w:r w:rsidR="006D736B">
              <w:rPr>
                <w:lang w:val="uk-UA"/>
              </w:rPr>
              <w:t>структурних підрозділів сільської ради;</w:t>
            </w:r>
          </w:p>
          <w:p w14:paraId="6B03195B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ind w:left="267" w:hanging="267"/>
              <w:jc w:val="both"/>
              <w:rPr>
                <w:lang w:val="uk-UA"/>
              </w:rPr>
            </w:pPr>
            <w:r>
              <w:rPr>
                <w:lang w:val="uk-UA"/>
              </w:rPr>
              <w:t>уміння використовувати засоби зв’язку та комунікації</w:t>
            </w:r>
          </w:p>
        </w:tc>
      </w:tr>
      <w:tr w:rsidR="00B63C3A" w14:paraId="18E091A5" w14:textId="77777777" w:rsidTr="006D73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EA04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2.7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88C6" w14:textId="77777777" w:rsidR="00B63C3A" w:rsidRDefault="00B63C3A" w:rsidP="00B0045F">
            <w:pPr>
              <w:spacing w:before="100" w:beforeAutospacing="1" w:after="100" w:afterAutospacing="1" w:line="256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Якісне виконання поставлених завдань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EE4B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вміння розподіляти завдання серед виконавців;</w:t>
            </w:r>
          </w:p>
          <w:p w14:paraId="358E8F55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систематизація інформації та аналітичне мислення;</w:t>
            </w:r>
          </w:p>
          <w:p w14:paraId="391D92C9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орієнтація на результат та цілеспрямованість;</w:t>
            </w:r>
          </w:p>
          <w:p w14:paraId="7442931C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стійкість до стресу;</w:t>
            </w:r>
          </w:p>
          <w:p w14:paraId="391294BB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сміливість, чесність та відповідальність за доручену справу</w:t>
            </w:r>
          </w:p>
        </w:tc>
      </w:tr>
      <w:tr w:rsidR="00B63C3A" w14:paraId="3E46CA5A" w14:textId="77777777" w:rsidTr="006D736B">
        <w:trPr>
          <w:trHeight w:val="111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13E5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37CC" w14:textId="77777777" w:rsidR="00B63C3A" w:rsidRDefault="00B63C3A" w:rsidP="00B0045F">
            <w:pPr>
              <w:spacing w:before="100" w:beforeAutospacing="1" w:after="100" w:afterAutospacing="1" w:line="256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Командна робота та взаємодія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4D78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уміння працювати в команді;</w:t>
            </w:r>
          </w:p>
          <w:p w14:paraId="7955F5EB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неупередженість та об’єктивність;</w:t>
            </w:r>
          </w:p>
          <w:p w14:paraId="26665139" w14:textId="20C9DF2B" w:rsidR="00B63C3A" w:rsidRPr="00C54772" w:rsidRDefault="00B63C3A" w:rsidP="00C54772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уміння надавати зворотний зв'язок;</w:t>
            </w:r>
          </w:p>
        </w:tc>
      </w:tr>
      <w:tr w:rsidR="00B63C3A" w14:paraId="599DACAB" w14:textId="77777777" w:rsidTr="006D73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C5F2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A4B" w14:textId="77777777" w:rsidR="00B63C3A" w:rsidRDefault="00B63C3A" w:rsidP="00B0045F">
            <w:pPr>
              <w:spacing w:before="100" w:beforeAutospacing="1" w:after="100" w:afterAutospacing="1" w:line="256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Сприйняття змін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F293" w14:textId="18FC0375" w:rsidR="00B63C3A" w:rsidRPr="006D736B" w:rsidRDefault="00B63C3A" w:rsidP="006D736B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адаптація до змін та прийняття нових підходів (управління інноваціями) у вирішенні поставлених завдань</w:t>
            </w:r>
            <w:r w:rsidR="006D736B">
              <w:rPr>
                <w:lang w:val="uk-UA"/>
              </w:rPr>
              <w:t>.</w:t>
            </w:r>
          </w:p>
        </w:tc>
      </w:tr>
      <w:tr w:rsidR="00B63C3A" w:rsidRPr="005F543B" w14:paraId="34DC0394" w14:textId="77777777" w:rsidTr="006D736B">
        <w:trPr>
          <w:trHeight w:val="131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0FF7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2.10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232A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 w:eastAsia="uk-UA"/>
              </w:rPr>
              <w:t xml:space="preserve">Технічні вміння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EFC5" w14:textId="40EC6853" w:rsidR="006D736B" w:rsidRPr="005F543B" w:rsidRDefault="00B63C3A" w:rsidP="006D736B">
            <w:pPr>
              <w:pStyle w:val="a4"/>
              <w:numPr>
                <w:ilvl w:val="0"/>
                <w:numId w:val="6"/>
              </w:numPr>
              <w:ind w:left="409" w:hanging="4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D7E">
              <w:rPr>
                <w:rFonts w:ascii="Times New Roman" w:hAnsi="Times New Roman"/>
                <w:sz w:val="24"/>
                <w:szCs w:val="24"/>
              </w:rPr>
              <w:t xml:space="preserve">впевнене користування ПЕОМ на рівні досвідченого користувача операційних систем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Windows</w:t>
            </w:r>
            <w:proofErr w:type="spellEnd"/>
            <w:r w:rsidRPr="00AB2D7E">
              <w:rPr>
                <w:rFonts w:ascii="Times New Roman" w:hAnsi="Times New Roman"/>
                <w:sz w:val="24"/>
                <w:szCs w:val="24"/>
              </w:rPr>
              <w:t xml:space="preserve"> 7 (8.1, 10), пакету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MS</w:t>
            </w:r>
            <w:r w:rsidRPr="00AB2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Office</w:t>
            </w:r>
            <w:proofErr w:type="spellEnd"/>
            <w:r w:rsidRPr="00AB2D7E">
              <w:rPr>
                <w:rFonts w:ascii="Times New Roman" w:hAnsi="Times New Roman"/>
                <w:sz w:val="24"/>
                <w:szCs w:val="24"/>
              </w:rPr>
              <w:t xml:space="preserve"> 2016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Internet</w:t>
            </w:r>
            <w:proofErr w:type="spellEnd"/>
            <w:r w:rsidR="006D736B" w:rsidRPr="006D736B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B63C3A" w14:paraId="2CBE7539" w14:textId="77777777" w:rsidTr="006D73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0247" w14:textId="77777777" w:rsidR="00B63C3A" w:rsidRDefault="00B63C3A" w:rsidP="00B0045F">
            <w:pPr>
              <w:spacing w:line="256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2.11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62DD" w14:textId="77777777" w:rsidR="00B63C3A" w:rsidRDefault="00B63C3A" w:rsidP="00B0045F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Особистісні компетенції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A8E7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відповідальність;</w:t>
            </w:r>
          </w:p>
          <w:p w14:paraId="72B37FFB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системність і самостійність в роботі;</w:t>
            </w:r>
          </w:p>
          <w:p w14:paraId="6B41A6C2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самоорганізованість</w:t>
            </w:r>
            <w:proofErr w:type="spellEnd"/>
            <w:r>
              <w:rPr>
                <w:lang w:val="uk-UA"/>
              </w:rPr>
              <w:t>;</w:t>
            </w:r>
          </w:p>
          <w:p w14:paraId="50A753F1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висока працездатність;</w:t>
            </w:r>
          </w:p>
          <w:p w14:paraId="41FD366B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уважність до деталей;</w:t>
            </w:r>
          </w:p>
          <w:p w14:paraId="2A1D8A3A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наполегливість;</w:t>
            </w:r>
          </w:p>
          <w:p w14:paraId="4A4CA75D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креативність та ініціативність;</w:t>
            </w:r>
          </w:p>
          <w:p w14:paraId="79BD81E2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орієнтація на саморозвиток;</w:t>
            </w:r>
          </w:p>
          <w:p w14:paraId="762CB8E7" w14:textId="77777777" w:rsidR="00B63C3A" w:rsidRDefault="00B63C3A" w:rsidP="00B0045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вміння працювати в стресових ситуаціях</w:t>
            </w:r>
          </w:p>
        </w:tc>
      </w:tr>
    </w:tbl>
    <w:p w14:paraId="3178EE4C" w14:textId="77777777" w:rsidR="00F2598A" w:rsidRDefault="00F2598A"/>
    <w:sectPr w:rsidR="00F259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6F95"/>
    <w:multiLevelType w:val="hybridMultilevel"/>
    <w:tmpl w:val="129086AC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1F05E9"/>
    <w:multiLevelType w:val="hybridMultilevel"/>
    <w:tmpl w:val="BEC4DE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3462B"/>
    <w:multiLevelType w:val="hybridMultilevel"/>
    <w:tmpl w:val="144AB43A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8AA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216113"/>
    <w:multiLevelType w:val="hybridMultilevel"/>
    <w:tmpl w:val="DAFED4AE"/>
    <w:lvl w:ilvl="0" w:tplc="0D8AA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42DE6"/>
    <w:multiLevelType w:val="hybridMultilevel"/>
    <w:tmpl w:val="FB6AC3C2"/>
    <w:lvl w:ilvl="0" w:tplc="0D8AA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F7B2B"/>
    <w:multiLevelType w:val="hybridMultilevel"/>
    <w:tmpl w:val="38E622D2"/>
    <w:lvl w:ilvl="0" w:tplc="01FC83DE">
      <w:numFmt w:val="bullet"/>
      <w:lvlText w:val="•"/>
      <w:lvlJc w:val="left"/>
      <w:pPr>
        <w:ind w:left="4608" w:hanging="4248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F4A4E"/>
    <w:multiLevelType w:val="hybridMultilevel"/>
    <w:tmpl w:val="9E628746"/>
    <w:lvl w:ilvl="0" w:tplc="8BB2B25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32F2C3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9785F3D"/>
    <w:multiLevelType w:val="hybridMultilevel"/>
    <w:tmpl w:val="FBDE0C10"/>
    <w:lvl w:ilvl="0" w:tplc="0D8AA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742CD"/>
    <w:multiLevelType w:val="hybridMultilevel"/>
    <w:tmpl w:val="D4DC8A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AB"/>
    <w:rsid w:val="00151F47"/>
    <w:rsid w:val="004E19CB"/>
    <w:rsid w:val="005A3AAB"/>
    <w:rsid w:val="005F543B"/>
    <w:rsid w:val="00623ECF"/>
    <w:rsid w:val="006D736B"/>
    <w:rsid w:val="00B63C3A"/>
    <w:rsid w:val="00C54772"/>
    <w:rsid w:val="00E3730C"/>
    <w:rsid w:val="00F2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D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C3A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B63C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">
    <w:name w:val="Без интервала1"/>
    <w:uiPriority w:val="99"/>
    <w:qFormat/>
    <w:rsid w:val="00B63C3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10">
    <w:name w:val="Абзац списка1"/>
    <w:basedOn w:val="a"/>
    <w:rsid w:val="00B63C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table" w:styleId="a5">
    <w:name w:val="Table Grid"/>
    <w:basedOn w:val="a1"/>
    <w:uiPriority w:val="39"/>
    <w:rsid w:val="00E3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C3A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B63C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">
    <w:name w:val="Без интервала1"/>
    <w:uiPriority w:val="99"/>
    <w:qFormat/>
    <w:rsid w:val="00B63C3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10">
    <w:name w:val="Абзац списка1"/>
    <w:basedOn w:val="a"/>
    <w:rsid w:val="00B63C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table" w:styleId="a5">
    <w:name w:val="Table Grid"/>
    <w:basedOn w:val="a1"/>
    <w:uiPriority w:val="39"/>
    <w:rsid w:val="00E3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3691</Words>
  <Characters>2105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2021-01-04T14:58:00Z</dcterms:created>
  <dcterms:modified xsi:type="dcterms:W3CDTF">2021-01-04T20:02:00Z</dcterms:modified>
</cp:coreProperties>
</file>